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9BDBF" w14:textId="77777777" w:rsidR="007E517A" w:rsidRDefault="007E517A" w:rsidP="007E517A">
      <w:pPr>
        <w:pStyle w:val="VCP-Head"/>
      </w:pPr>
      <w:r>
        <w:t>Stammesversammlung</w:t>
      </w:r>
    </w:p>
    <w:p w14:paraId="183121A1" w14:textId="77777777" w:rsidR="007E517A" w:rsidRDefault="007E517A" w:rsidP="007E517A">
      <w:bookmarkStart w:id="0" w:name="_GoBack"/>
      <w:bookmarkEnd w:id="0"/>
    </w:p>
    <w:p w14:paraId="2FE3DDC7" w14:textId="77777777" w:rsidR="007E517A" w:rsidRDefault="007E517A" w:rsidP="007E517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Wann: 14.02.14</w:t>
      </w:r>
    </w:p>
    <w:p w14:paraId="53BFEF49" w14:textId="77777777" w:rsidR="007E517A" w:rsidRDefault="007E517A" w:rsidP="007E517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Wo: im </w:t>
      </w:r>
      <w:proofErr w:type="spellStart"/>
      <w:r>
        <w:rPr>
          <w:rFonts w:ascii="Arial" w:hAnsi="Arial" w:cs="Arial"/>
          <w:sz w:val="28"/>
          <w:szCs w:val="28"/>
        </w:rPr>
        <w:t>Pfadihaus</w:t>
      </w:r>
      <w:proofErr w:type="spellEnd"/>
    </w:p>
    <w:p w14:paraId="054BB51D" w14:textId="77777777" w:rsidR="007E517A" w:rsidRDefault="007E517A" w:rsidP="007E517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Beginn: 18.00Uhr</w:t>
      </w:r>
    </w:p>
    <w:p w14:paraId="446FDB19" w14:textId="77777777" w:rsidR="007E517A" w:rsidRDefault="007E517A" w:rsidP="007E517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Ende: ca. 20.00 Uhr</w:t>
      </w:r>
    </w:p>
    <w:p w14:paraId="12352574" w14:textId="77777777" w:rsidR="007E517A" w:rsidRDefault="007E517A" w:rsidP="007E517A">
      <w:pPr>
        <w:spacing w:after="0"/>
        <w:rPr>
          <w:rFonts w:ascii="Arial" w:hAnsi="Arial" w:cs="Arial"/>
          <w:sz w:val="28"/>
          <w:szCs w:val="28"/>
        </w:rPr>
      </w:pPr>
    </w:p>
    <w:p w14:paraId="1BEA7EAD" w14:textId="77777777" w:rsidR="007E517A" w:rsidRDefault="007E517A" w:rsidP="007E517A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Stammesversammlung steht vor der Tür!</w:t>
      </w:r>
    </w:p>
    <w:p w14:paraId="0E0A7AC8" w14:textId="77777777" w:rsidR="007E517A" w:rsidRDefault="007E517A" w:rsidP="007E517A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Dieses Jahr ist Wahljahr und es werden neue Teamsprecher, </w:t>
      </w:r>
      <w:proofErr w:type="spellStart"/>
      <w:r>
        <w:rPr>
          <w:rFonts w:ascii="Arial" w:hAnsi="Arial" w:cs="Arial"/>
          <w:sz w:val="28"/>
          <w:szCs w:val="28"/>
        </w:rPr>
        <w:t>Gaudeligierte</w:t>
      </w:r>
      <w:proofErr w:type="spellEnd"/>
      <w:r>
        <w:rPr>
          <w:rFonts w:ascii="Arial" w:hAnsi="Arial" w:cs="Arial"/>
          <w:sz w:val="28"/>
          <w:szCs w:val="28"/>
        </w:rPr>
        <w:t xml:space="preserve"> und </w:t>
      </w:r>
      <w:proofErr w:type="spellStart"/>
      <w:r>
        <w:rPr>
          <w:rFonts w:ascii="Arial" w:hAnsi="Arial" w:cs="Arial"/>
          <w:sz w:val="28"/>
          <w:szCs w:val="28"/>
        </w:rPr>
        <w:t>Landesdeligierte</w:t>
      </w:r>
      <w:proofErr w:type="spellEnd"/>
      <w:r>
        <w:rPr>
          <w:rFonts w:ascii="Arial" w:hAnsi="Arial" w:cs="Arial"/>
          <w:sz w:val="28"/>
          <w:szCs w:val="28"/>
        </w:rPr>
        <w:t xml:space="preserve"> gewählt. Hier zählt jede Stimme, also komm vorbei und bestimme mit! Außerdem werden wir einen kleinen Rückblick ins vergangene Jahr werfen und einige von uns werden in die Erwachsenen Stufe aufgenommen.</w:t>
      </w:r>
    </w:p>
    <w:p w14:paraId="43150C85" w14:textId="77777777" w:rsidR="007E517A" w:rsidRDefault="007E517A" w:rsidP="007E517A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Spiel und Spaß kommen natürlich auch nicht zu kurz </w:t>
      </w:r>
      <w:r>
        <w:rPr>
          <w:rFonts w:ascii="Arial" w:hAnsi="Arial" w:cs="Arial"/>
          <w:sz w:val="28"/>
          <w:szCs w:val="28"/>
        </w:rPr>
        <w:sym w:font="Wingdings" w:char="F04A"/>
      </w:r>
    </w:p>
    <w:p w14:paraId="198E1732" w14:textId="77777777" w:rsidR="007E517A" w:rsidRDefault="007E517A" w:rsidP="007E517A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7B1C9A93" w14:textId="77777777" w:rsidR="007E517A" w:rsidRDefault="007E517A" w:rsidP="007E517A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1362E933" w14:textId="77777777" w:rsidR="007E517A" w:rsidRDefault="007E517A" w:rsidP="007E517A">
      <w:pPr>
        <w:spacing w:after="0"/>
        <w:jc w:val="center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Auf Euer Kommen</w:t>
      </w:r>
      <w:proofErr w:type="gramEnd"/>
      <w:r>
        <w:rPr>
          <w:rFonts w:ascii="Arial" w:hAnsi="Arial" w:cs="Arial"/>
          <w:sz w:val="28"/>
          <w:szCs w:val="28"/>
        </w:rPr>
        <w:t xml:space="preserve"> freut sich die Teamrunde</w:t>
      </w:r>
    </w:p>
    <w:p w14:paraId="5498FD4D" w14:textId="77777777" w:rsidR="007E517A" w:rsidRDefault="007E517A" w:rsidP="007E517A"/>
    <w:p w14:paraId="0C3A6085" w14:textId="77777777" w:rsidR="000848BF" w:rsidRPr="00031246" w:rsidRDefault="007E517A" w:rsidP="00031246"/>
    <w:sectPr w:rsidR="000848BF" w:rsidRPr="00031246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533FF" w14:textId="77777777" w:rsidR="007E517A" w:rsidRDefault="007E517A" w:rsidP="00204D37">
      <w:pPr>
        <w:spacing w:after="0" w:line="240" w:lineRule="auto"/>
      </w:pPr>
      <w:r>
        <w:separator/>
      </w:r>
    </w:p>
  </w:endnote>
  <w:endnote w:type="continuationSeparator" w:id="0">
    <w:p w14:paraId="720B2BE1" w14:textId="77777777" w:rsidR="007E517A" w:rsidRDefault="007E517A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2DBEE" w14:textId="77777777" w:rsidR="007E517A" w:rsidRDefault="007E517A" w:rsidP="00204D37">
      <w:pPr>
        <w:spacing w:after="0" w:line="240" w:lineRule="auto"/>
      </w:pPr>
      <w:r>
        <w:separator/>
      </w:r>
    </w:p>
  </w:footnote>
  <w:footnote w:type="continuationSeparator" w:id="0">
    <w:p w14:paraId="78BD788E" w14:textId="77777777" w:rsidR="007E517A" w:rsidRDefault="007E517A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A0D18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4A617E6" wp14:editId="62EF90E5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7A"/>
    <w:rsid w:val="00031246"/>
    <w:rsid w:val="00204D37"/>
    <w:rsid w:val="007E517A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561DBF"/>
  <w15:chartTrackingRefBased/>
  <w15:docId w15:val="{3EA9EB7F-0746-4056-BE90-7573E35F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E517A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after="160" w:line="259" w:lineRule="auto"/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B52CF0-C904-4A78-80DC-F8D905D5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2024-03-14T12:45:00Z</dcterms:created>
  <dcterms:modified xsi:type="dcterms:W3CDTF">2024-03-14T12:46:00Z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